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51D" w:rsidRPr="00300F7E" w:rsidRDefault="00300F7E" w:rsidP="00BF2F88">
      <w:pPr>
        <w:pStyle w:val="a3"/>
        <w:spacing w:before="0" w:beforeAutospacing="0" w:after="0" w:afterAutospacing="0" w:line="384" w:lineRule="auto"/>
        <w:jc w:val="both"/>
      </w:pPr>
      <w:r w:rsidRPr="00300F7E">
        <w:rPr>
          <w:noProof/>
        </w:rPr>
        <w:drawing>
          <wp:inline distT="0" distB="0" distL="0" distR="0">
            <wp:extent cx="6638925" cy="1028700"/>
            <wp:effectExtent l="0" t="0" r="9525" b="0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2526" cy="104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274" w:rsidRDefault="00950274" w:rsidP="009A2FF6">
      <w:pPr>
        <w:pStyle w:val="a3"/>
        <w:spacing w:before="0" w:beforeAutospacing="0" w:after="0" w:afterAutospacing="0" w:line="276" w:lineRule="auto"/>
        <w:jc w:val="both"/>
        <w:rPr>
          <w:rFonts w:ascii="맑은 고딕" w:eastAsia="맑은 고딕" w:hAnsi="맑은 고딕" w:cs="한컴돋움"/>
          <w:color w:val="000000"/>
          <w:sz w:val="22"/>
          <w:szCs w:val="22"/>
        </w:rPr>
      </w:pPr>
    </w:p>
    <w:p w:rsidR="003C7A86" w:rsidRPr="0023503C" w:rsidRDefault="009A2FF6" w:rsidP="009A2FF6">
      <w:pPr>
        <w:pStyle w:val="a3"/>
        <w:spacing w:before="0" w:beforeAutospacing="0" w:after="0" w:afterAutospacing="0" w:line="276" w:lineRule="auto"/>
        <w:jc w:val="center"/>
        <w:rPr>
          <w:rFonts w:ascii="맑은 고딕" w:eastAsia="맑은 고딕" w:hAnsi="맑은 고딕"/>
          <w:color w:val="000000"/>
          <w:sz w:val="36"/>
          <w:szCs w:val="26"/>
        </w:rPr>
      </w:pPr>
      <w:r>
        <w:rPr>
          <w:rFonts w:ascii="맑은 고딕" w:eastAsia="맑은 고딕" w:hAnsi="맑은 고딕" w:hint="eastAsia"/>
          <w:b/>
          <w:bCs/>
          <w:color w:val="000000"/>
          <w:sz w:val="36"/>
          <w:szCs w:val="26"/>
          <w:u w:val="single"/>
        </w:rPr>
        <w:t>한국향 수입 CONTAINER CLEANING FEE 인상 건</w:t>
      </w:r>
    </w:p>
    <w:p w:rsidR="003C7A86" w:rsidRPr="003C7A86" w:rsidRDefault="003C7A86" w:rsidP="009A2FF6">
      <w:pPr>
        <w:pStyle w:val="a3"/>
        <w:spacing w:before="0" w:beforeAutospacing="0" w:after="0" w:afterAutospacing="0" w:line="276" w:lineRule="auto"/>
        <w:jc w:val="center"/>
        <w:rPr>
          <w:rFonts w:ascii="맑은 고딕" w:eastAsia="맑은 고딕" w:hAnsi="맑은 고딕"/>
          <w:color w:val="000000"/>
          <w:sz w:val="10"/>
          <w:szCs w:val="26"/>
        </w:rPr>
      </w:pPr>
    </w:p>
    <w:p w:rsidR="003C7A86" w:rsidRPr="009A2FF6" w:rsidRDefault="003C7A86" w:rsidP="009A2FF6">
      <w:pPr>
        <w:pStyle w:val="a3"/>
        <w:spacing w:before="0" w:beforeAutospacing="0" w:after="0" w:afterAutospacing="0" w:line="276" w:lineRule="auto"/>
        <w:ind w:leftChars="213" w:left="683" w:hangingChars="117" w:hanging="257"/>
        <w:rPr>
          <w:rFonts w:ascii="맑은 고딕" w:eastAsia="맑은 고딕" w:hAnsi="맑은 고딕"/>
          <w:b/>
          <w:color w:val="000000"/>
          <w:sz w:val="22"/>
          <w:szCs w:val="22"/>
        </w:rPr>
      </w:pPr>
      <w:r w:rsidRPr="009A2FF6"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 xml:space="preserve">1. </w:t>
      </w:r>
      <w:r w:rsidR="004B1B05" w:rsidRPr="009A2FF6"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>귀사의 일익 번창하심을 기원하오며,</w:t>
      </w:r>
      <w:r w:rsidR="004B1B05" w:rsidRPr="009A2FF6">
        <w:rPr>
          <w:rFonts w:ascii="맑은 고딕" w:eastAsia="맑은 고딕" w:hAnsi="맑은 고딕"/>
          <w:b/>
          <w:bCs/>
          <w:color w:val="000000"/>
          <w:sz w:val="22"/>
          <w:szCs w:val="22"/>
        </w:rPr>
        <w:t xml:space="preserve"> </w:t>
      </w:r>
      <w:r w:rsidR="004B1B05" w:rsidRPr="009A2FF6"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>그 동안 폐사에 베풀어주신 협조에 깊이 감사 드립니다.</w:t>
      </w:r>
      <w:r w:rsidR="004B1B05" w:rsidRPr="009A2FF6">
        <w:rPr>
          <w:rFonts w:ascii="맑은 고딕" w:eastAsia="맑은 고딕" w:hAnsi="맑은 고딕"/>
          <w:b/>
          <w:bCs/>
          <w:color w:val="000000"/>
          <w:sz w:val="22"/>
          <w:szCs w:val="22"/>
        </w:rPr>
        <w:t xml:space="preserve"> </w:t>
      </w:r>
    </w:p>
    <w:p w:rsidR="00D13AF8" w:rsidRPr="009A2FF6" w:rsidRDefault="00D13AF8" w:rsidP="009A2FF6">
      <w:pPr>
        <w:pStyle w:val="a3"/>
        <w:spacing w:before="0" w:beforeAutospacing="0" w:after="0" w:afterAutospacing="0" w:line="276" w:lineRule="auto"/>
        <w:ind w:firstLineChars="200" w:firstLine="440"/>
        <w:rPr>
          <w:rFonts w:ascii="맑은 고딕" w:eastAsia="맑은 고딕" w:hAnsi="맑은 고딕"/>
          <w:b/>
          <w:bCs/>
          <w:color w:val="000000"/>
          <w:sz w:val="22"/>
          <w:szCs w:val="22"/>
        </w:rPr>
      </w:pPr>
    </w:p>
    <w:p w:rsidR="00A832BA" w:rsidRPr="009A2FF6" w:rsidRDefault="00D13AF8" w:rsidP="009A2FF6">
      <w:pPr>
        <w:pStyle w:val="a3"/>
        <w:spacing w:before="0" w:beforeAutospacing="0" w:after="0" w:afterAutospacing="0" w:line="276" w:lineRule="auto"/>
        <w:ind w:leftChars="189" w:left="598" w:hangingChars="100" w:hanging="220"/>
        <w:rPr>
          <w:rFonts w:ascii="맑은 고딕" w:eastAsia="맑은 고딕" w:hAnsi="맑은 고딕"/>
          <w:b/>
          <w:bCs/>
          <w:color w:val="000000"/>
          <w:sz w:val="22"/>
          <w:szCs w:val="22"/>
        </w:rPr>
      </w:pPr>
      <w:r w:rsidRPr="009A2FF6"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>2</w:t>
      </w:r>
      <w:r w:rsidR="0023503C" w:rsidRPr="009A2FF6"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 xml:space="preserve">. </w:t>
      </w:r>
      <w:r w:rsidR="00A832BA" w:rsidRPr="009A2FF6"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>당사는 서비스 항로를 이용하시는 귀사의 컨테이너 화물에 대해 적기 안정적 수송 체계 확립을 위하여 항상 최선의 노력을 경주하고 있습니다.</w:t>
      </w:r>
    </w:p>
    <w:p w:rsidR="00A832BA" w:rsidRPr="009A2FF6" w:rsidRDefault="00A832BA" w:rsidP="009A2FF6">
      <w:pPr>
        <w:pStyle w:val="a3"/>
        <w:spacing w:before="0" w:beforeAutospacing="0" w:after="0" w:afterAutospacing="0" w:line="276" w:lineRule="auto"/>
        <w:ind w:leftChars="189" w:left="598" w:hangingChars="100" w:hanging="220"/>
        <w:rPr>
          <w:rFonts w:ascii="맑은 고딕" w:eastAsia="맑은 고딕" w:hAnsi="맑은 고딕"/>
          <w:b/>
          <w:bCs/>
          <w:color w:val="000000"/>
          <w:sz w:val="22"/>
          <w:szCs w:val="22"/>
        </w:rPr>
      </w:pPr>
    </w:p>
    <w:p w:rsidR="00A832BA" w:rsidRPr="009A2FF6" w:rsidRDefault="00A832BA" w:rsidP="009A2FF6">
      <w:pPr>
        <w:pStyle w:val="a3"/>
        <w:spacing w:before="0" w:beforeAutospacing="0" w:after="0" w:afterAutospacing="0" w:line="276" w:lineRule="auto"/>
        <w:ind w:leftChars="189" w:left="598" w:hangingChars="100" w:hanging="220"/>
        <w:rPr>
          <w:rFonts w:ascii="맑은 고딕" w:eastAsia="맑은 고딕" w:hAnsi="맑은 고딕"/>
          <w:b/>
          <w:bCs/>
          <w:color w:val="000000"/>
          <w:sz w:val="22"/>
          <w:szCs w:val="22"/>
        </w:rPr>
      </w:pPr>
      <w:r w:rsidRPr="009A2FF6">
        <w:rPr>
          <w:rFonts w:ascii="맑은 고딕" w:eastAsia="맑은 고딕" w:hAnsi="맑은 고딕"/>
          <w:b/>
          <w:bCs/>
          <w:color w:val="000000"/>
          <w:sz w:val="22"/>
          <w:szCs w:val="22"/>
        </w:rPr>
        <w:t xml:space="preserve">3. </w:t>
      </w:r>
      <w:r w:rsidRPr="009A2FF6"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>이와 관련하여 화주 제위에 대한 대 고객 서비스 제고 및 양질의 해송 시스템 구축 등을 위해 제반 비용 상승에도 자체 감내코자 하였습니다.</w:t>
      </w:r>
    </w:p>
    <w:p w:rsidR="00A832BA" w:rsidRPr="009A2FF6" w:rsidRDefault="00A832BA" w:rsidP="009A2FF6">
      <w:pPr>
        <w:pStyle w:val="a3"/>
        <w:spacing w:before="0" w:beforeAutospacing="0" w:after="0" w:afterAutospacing="0" w:line="276" w:lineRule="auto"/>
        <w:ind w:leftChars="289" w:left="578"/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</w:pPr>
      <w:r w:rsidRPr="009A2FF6">
        <w:rPr>
          <w:rFonts w:ascii="맑은 고딕" w:eastAsia="맑은 고딕" w:hAnsi="맑은 고딕"/>
          <w:b/>
          <w:bCs/>
          <w:color w:val="000000"/>
          <w:sz w:val="22"/>
          <w:szCs w:val="22"/>
        </w:rPr>
        <w:t xml:space="preserve"> </w:t>
      </w:r>
      <w:r w:rsidRPr="009A2FF6"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 xml:space="preserve">그러나 수입화물의 운송 이후에 발생하는 컨테이너 세척 및 폐기물 처리 비용의 상승으로 인하여 기존에 적용해온 컨테이너 클리닝 피 </w:t>
      </w:r>
      <w:r w:rsidRPr="009A2FF6">
        <w:rPr>
          <w:rFonts w:ascii="맑은 고딕" w:eastAsia="맑은 고딕" w:hAnsi="맑은 고딕"/>
          <w:b/>
          <w:bCs/>
          <w:color w:val="000000"/>
          <w:sz w:val="22"/>
          <w:szCs w:val="22"/>
        </w:rPr>
        <w:t>(CONTAINER CLEANING FEE)</w:t>
      </w:r>
      <w:r w:rsidRPr="009A2FF6"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>를 아래와 같이 소폭 인상 조정함을 알려 드리오니 귀사의 적극적인 이해와 협조 부탁 드립니다.</w:t>
      </w:r>
    </w:p>
    <w:p w:rsidR="00824A19" w:rsidRDefault="00824A19" w:rsidP="009A2FF6">
      <w:pPr>
        <w:pStyle w:val="a3"/>
        <w:spacing w:before="0" w:beforeAutospacing="0" w:after="0" w:afterAutospacing="0" w:line="276" w:lineRule="auto"/>
        <w:ind w:firstLineChars="200" w:firstLine="480"/>
        <w:jc w:val="both"/>
        <w:rPr>
          <w:rFonts w:ascii="맑은 고딕" w:eastAsia="맑은 고딕" w:hAnsi="맑은 고딕"/>
          <w:b/>
          <w:bCs/>
          <w:color w:val="000000"/>
          <w:szCs w:val="20"/>
        </w:rPr>
      </w:pPr>
    </w:p>
    <w:p w:rsidR="00824A19" w:rsidRDefault="00824A19" w:rsidP="009A2FF6">
      <w:pPr>
        <w:pStyle w:val="a3"/>
        <w:spacing w:before="0" w:beforeAutospacing="0" w:after="0" w:afterAutospacing="0" w:line="276" w:lineRule="auto"/>
        <w:jc w:val="center"/>
        <w:rPr>
          <w:rFonts w:ascii="맑은 고딕" w:eastAsia="맑은 고딕" w:hAnsi="맑은 고딕"/>
          <w:b/>
          <w:bCs/>
          <w:color w:val="00000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Cs w:val="20"/>
        </w:rPr>
        <w:t>=  아    래  =</w:t>
      </w:r>
      <w:bookmarkStart w:id="0" w:name="_GoBack"/>
      <w:bookmarkEnd w:id="0"/>
    </w:p>
    <w:p w:rsidR="009A2FF6" w:rsidRDefault="009A2FF6" w:rsidP="009A2FF6">
      <w:pPr>
        <w:pStyle w:val="a3"/>
        <w:spacing w:before="0" w:beforeAutospacing="0" w:after="0" w:afterAutospacing="0" w:line="276" w:lineRule="auto"/>
        <w:jc w:val="center"/>
        <w:rPr>
          <w:rFonts w:ascii="맑은 고딕" w:eastAsia="맑은 고딕" w:hAnsi="맑은 고딕"/>
          <w:b/>
          <w:bCs/>
          <w:color w:val="000000"/>
          <w:szCs w:val="20"/>
        </w:rPr>
      </w:pPr>
    </w:p>
    <w:p w:rsidR="00D13AF8" w:rsidRPr="009A2FF6" w:rsidRDefault="009A2FF6" w:rsidP="009A2FF6">
      <w:pPr>
        <w:pStyle w:val="a3"/>
        <w:spacing w:before="0" w:beforeAutospacing="0" w:after="0" w:afterAutospacing="0" w:line="276" w:lineRule="auto"/>
        <w:rPr>
          <w:rFonts w:ascii="맑은 고딕" w:eastAsia="맑은 고딕" w:hAnsi="맑은 고딕" w:hint="eastAsia"/>
          <w:b/>
          <w:noProof/>
          <w:sz w:val="22"/>
          <w:szCs w:val="22"/>
        </w:rPr>
      </w:pPr>
      <w:r w:rsidRPr="009A2FF6">
        <w:rPr>
          <w:rFonts w:ascii="맑은 고딕" w:eastAsia="맑은 고딕" w:hAnsi="맑은 고딕"/>
          <w:b/>
          <w:noProof/>
          <w:sz w:val="22"/>
          <w:szCs w:val="22"/>
        </w:rPr>
        <w:t xml:space="preserve">* </w:t>
      </w:r>
      <w:r w:rsidRPr="009A2FF6">
        <w:rPr>
          <w:rFonts w:ascii="맑은 고딕" w:eastAsia="맑은 고딕" w:hAnsi="맑은 고딕" w:hint="eastAsia"/>
          <w:b/>
          <w:noProof/>
          <w:sz w:val="22"/>
          <w:szCs w:val="22"/>
        </w:rPr>
        <w:t xml:space="preserve">시행항목 </w:t>
      </w:r>
      <w:r w:rsidRPr="009A2FF6">
        <w:rPr>
          <w:rFonts w:ascii="맑은 고딕" w:eastAsia="맑은 고딕" w:hAnsi="맑은 고딕"/>
          <w:b/>
          <w:noProof/>
          <w:sz w:val="22"/>
          <w:szCs w:val="22"/>
        </w:rPr>
        <w:t xml:space="preserve">: </w:t>
      </w:r>
      <w:r w:rsidRPr="009A2FF6">
        <w:rPr>
          <w:rFonts w:ascii="맑은 고딕" w:eastAsia="맑은 고딕" w:hAnsi="맑은 고딕" w:hint="eastAsia"/>
          <w:b/>
          <w:noProof/>
          <w:sz w:val="22"/>
          <w:szCs w:val="22"/>
        </w:rPr>
        <w:t>CONTAINER CLEANING FEE</w:t>
      </w:r>
    </w:p>
    <w:p w:rsidR="009A2FF6" w:rsidRPr="009A2FF6" w:rsidRDefault="009A2FF6" w:rsidP="009A2FF6">
      <w:pPr>
        <w:pStyle w:val="a3"/>
        <w:spacing w:before="0" w:beforeAutospacing="0" w:after="0" w:afterAutospacing="0" w:line="276" w:lineRule="auto"/>
        <w:rPr>
          <w:rFonts w:ascii="맑은 고딕" w:eastAsia="맑은 고딕" w:hAnsi="맑은 고딕"/>
          <w:b/>
          <w:noProof/>
          <w:sz w:val="22"/>
          <w:szCs w:val="22"/>
        </w:rPr>
      </w:pPr>
      <w:r w:rsidRPr="009A2FF6">
        <w:rPr>
          <w:rFonts w:ascii="맑은 고딕" w:eastAsia="맑은 고딕" w:hAnsi="맑은 고딕"/>
          <w:b/>
          <w:noProof/>
          <w:sz w:val="22"/>
          <w:szCs w:val="22"/>
        </w:rPr>
        <w:t xml:space="preserve">* </w:t>
      </w:r>
      <w:r w:rsidRPr="009A2FF6">
        <w:rPr>
          <w:rFonts w:ascii="맑은 고딕" w:eastAsia="맑은 고딕" w:hAnsi="맑은 고딕" w:hint="eastAsia"/>
          <w:b/>
          <w:noProof/>
          <w:sz w:val="22"/>
          <w:szCs w:val="22"/>
        </w:rPr>
        <w:t xml:space="preserve">시행항로 </w:t>
      </w:r>
      <w:r w:rsidRPr="009A2FF6">
        <w:rPr>
          <w:rFonts w:ascii="맑은 고딕" w:eastAsia="맑은 고딕" w:hAnsi="맑은 고딕"/>
          <w:b/>
          <w:noProof/>
          <w:sz w:val="22"/>
          <w:szCs w:val="22"/>
        </w:rPr>
        <w:t xml:space="preserve">: </w:t>
      </w:r>
      <w:r w:rsidRPr="009A2FF6">
        <w:rPr>
          <w:rFonts w:ascii="맑은 고딕" w:eastAsia="맑은 고딕" w:hAnsi="맑은 고딕" w:hint="eastAsia"/>
          <w:b/>
          <w:noProof/>
          <w:sz w:val="22"/>
          <w:szCs w:val="22"/>
        </w:rPr>
        <w:t>한국향 모든 수입 컨테이너 화물</w:t>
      </w:r>
    </w:p>
    <w:p w:rsidR="009A2FF6" w:rsidRPr="009A2FF6" w:rsidRDefault="009A2FF6" w:rsidP="009A2FF6">
      <w:pPr>
        <w:pStyle w:val="a3"/>
        <w:spacing w:before="0" w:beforeAutospacing="0" w:after="0" w:afterAutospacing="0" w:line="276" w:lineRule="auto"/>
        <w:rPr>
          <w:rFonts w:ascii="맑은 고딕" w:eastAsia="맑은 고딕" w:hAnsi="맑은 고딕"/>
          <w:b/>
          <w:noProof/>
          <w:sz w:val="22"/>
          <w:szCs w:val="22"/>
        </w:rPr>
      </w:pPr>
      <w:r w:rsidRPr="009A2FF6">
        <w:rPr>
          <w:rFonts w:ascii="맑은 고딕" w:eastAsia="맑은 고딕" w:hAnsi="맑은 고딕" w:hint="eastAsia"/>
          <w:b/>
          <w:noProof/>
          <w:sz w:val="22"/>
          <w:szCs w:val="22"/>
        </w:rPr>
        <w:t xml:space="preserve">* 시행일자 </w:t>
      </w:r>
      <w:r w:rsidRPr="009A2FF6">
        <w:rPr>
          <w:rFonts w:ascii="맑은 고딕" w:eastAsia="맑은 고딕" w:hAnsi="맑은 고딕"/>
          <w:b/>
          <w:noProof/>
          <w:sz w:val="22"/>
          <w:szCs w:val="22"/>
        </w:rPr>
        <w:t>: 2014</w:t>
      </w:r>
      <w:r w:rsidRPr="009A2FF6">
        <w:rPr>
          <w:rFonts w:ascii="맑은 고딕" w:eastAsia="맑은 고딕" w:hAnsi="맑은 고딕" w:hint="eastAsia"/>
          <w:b/>
          <w:noProof/>
          <w:sz w:val="22"/>
          <w:szCs w:val="22"/>
        </w:rPr>
        <w:t xml:space="preserve">년 </w:t>
      </w:r>
      <w:r w:rsidRPr="009A2FF6">
        <w:rPr>
          <w:rFonts w:ascii="맑은 고딕" w:eastAsia="맑은 고딕" w:hAnsi="맑은 고딕"/>
          <w:b/>
          <w:noProof/>
          <w:sz w:val="22"/>
          <w:szCs w:val="22"/>
        </w:rPr>
        <w:t>3</w:t>
      </w:r>
      <w:r w:rsidRPr="009A2FF6">
        <w:rPr>
          <w:rFonts w:ascii="맑은 고딕" w:eastAsia="맑은 고딕" w:hAnsi="맑은 고딕" w:hint="eastAsia"/>
          <w:b/>
          <w:noProof/>
          <w:sz w:val="22"/>
          <w:szCs w:val="22"/>
        </w:rPr>
        <w:t xml:space="preserve">월 </w:t>
      </w:r>
      <w:r w:rsidRPr="009A2FF6">
        <w:rPr>
          <w:rFonts w:ascii="맑은 고딕" w:eastAsia="맑은 고딕" w:hAnsi="맑은 고딕"/>
          <w:b/>
          <w:noProof/>
          <w:sz w:val="22"/>
          <w:szCs w:val="22"/>
        </w:rPr>
        <w:t>1</w:t>
      </w:r>
      <w:r w:rsidRPr="009A2FF6">
        <w:rPr>
          <w:rFonts w:ascii="맑은 고딕" w:eastAsia="맑은 고딕" w:hAnsi="맑은 고딕" w:hint="eastAsia"/>
          <w:b/>
          <w:noProof/>
          <w:sz w:val="22"/>
          <w:szCs w:val="22"/>
        </w:rPr>
        <w:t>일 국내 입항분</w:t>
      </w:r>
      <w:r w:rsidR="006C2622">
        <w:rPr>
          <w:rFonts w:ascii="맑은 고딕" w:eastAsia="맑은 고딕" w:hAnsi="맑은 고딕" w:hint="eastAsia"/>
          <w:b/>
          <w:noProof/>
          <w:sz w:val="22"/>
          <w:szCs w:val="22"/>
        </w:rPr>
        <w:t xml:space="preserve"> </w:t>
      </w:r>
      <w:r w:rsidRPr="009A2FF6">
        <w:rPr>
          <w:rFonts w:ascii="맑은 고딕" w:eastAsia="맑은 고딕" w:hAnsi="맑은 고딕" w:hint="eastAsia"/>
          <w:b/>
          <w:noProof/>
          <w:sz w:val="22"/>
          <w:szCs w:val="22"/>
        </w:rPr>
        <w:t>부터 적</w:t>
      </w:r>
      <w:r w:rsidR="006C2622">
        <w:rPr>
          <w:rFonts w:ascii="맑은 고딕" w:eastAsia="맑은 고딕" w:hAnsi="맑은 고딕" w:hint="eastAsia"/>
          <w:b/>
          <w:noProof/>
          <w:sz w:val="22"/>
          <w:szCs w:val="22"/>
        </w:rPr>
        <w:t>용</w:t>
      </w:r>
    </w:p>
    <w:p w:rsidR="00C6299F" w:rsidRDefault="009A2FF6" w:rsidP="009A2FF6">
      <w:pPr>
        <w:pStyle w:val="a3"/>
        <w:spacing w:before="0" w:beforeAutospacing="0" w:after="0" w:afterAutospacing="0" w:line="276" w:lineRule="auto"/>
        <w:rPr>
          <w:rFonts w:ascii="맑은 고딕" w:eastAsia="맑은 고딕" w:hAnsi="맑은 고딕"/>
          <w:b/>
          <w:noProof/>
          <w:sz w:val="22"/>
          <w:szCs w:val="22"/>
        </w:rPr>
      </w:pPr>
      <w:r w:rsidRPr="009A2FF6">
        <w:rPr>
          <w:rFonts w:ascii="맑은 고딕" w:eastAsia="맑은 고딕" w:hAnsi="맑은 고딕" w:hint="eastAsia"/>
          <w:b/>
          <w:noProof/>
          <w:sz w:val="22"/>
          <w:szCs w:val="22"/>
        </w:rPr>
        <w:t>*</w:t>
      </w:r>
      <w:r w:rsidRPr="009A2FF6">
        <w:rPr>
          <w:rFonts w:ascii="맑은 고딕" w:eastAsia="맑은 고딕" w:hAnsi="맑은 고딕"/>
          <w:b/>
          <w:noProof/>
          <w:sz w:val="22"/>
          <w:szCs w:val="22"/>
        </w:rPr>
        <w:t xml:space="preserve"> </w:t>
      </w:r>
      <w:r w:rsidRPr="009A2FF6">
        <w:rPr>
          <w:rFonts w:ascii="맑은 고딕" w:eastAsia="맑은 고딕" w:hAnsi="맑은 고딕" w:hint="eastAsia"/>
          <w:b/>
          <w:noProof/>
          <w:sz w:val="22"/>
          <w:szCs w:val="22"/>
        </w:rPr>
        <w:t xml:space="preserve">적용요율 </w:t>
      </w:r>
      <w:r w:rsidRPr="009A2FF6">
        <w:rPr>
          <w:rFonts w:ascii="맑은 고딕" w:eastAsia="맑은 고딕" w:hAnsi="맑은 고딕"/>
          <w:b/>
          <w:noProof/>
          <w:sz w:val="22"/>
          <w:szCs w:val="22"/>
        </w:rPr>
        <w:t xml:space="preserve">: </w:t>
      </w:r>
    </w:p>
    <w:p w:rsidR="009A2FF6" w:rsidRPr="009A2FF6" w:rsidRDefault="009A2FF6" w:rsidP="00C6299F">
      <w:pPr>
        <w:pStyle w:val="a3"/>
        <w:spacing w:before="0" w:beforeAutospacing="0" w:after="0" w:afterAutospacing="0" w:line="276" w:lineRule="auto"/>
        <w:jc w:val="center"/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</w:pPr>
    </w:p>
    <w:p w:rsidR="00490E74" w:rsidRPr="00490E74" w:rsidRDefault="00C6299F" w:rsidP="008C75C7">
      <w:pPr>
        <w:pStyle w:val="a3"/>
        <w:spacing w:before="0" w:beforeAutospacing="0" w:after="0" w:afterAutospacing="0" w:line="408" w:lineRule="auto"/>
        <w:ind w:firstLineChars="200" w:firstLine="480"/>
        <w:jc w:val="both"/>
        <w:rPr>
          <w:rFonts w:ascii="맑은 고딕" w:eastAsia="맑은 고딕" w:hAnsi="맑은 고딕"/>
          <w:b/>
          <w:bCs/>
          <w:color w:val="000000"/>
          <w:sz w:val="20"/>
          <w:szCs w:val="20"/>
        </w:rPr>
      </w:pPr>
      <w:r w:rsidRPr="00C6299F">
        <w:rPr>
          <w:rFonts w:hint="eastAsia"/>
        </w:rPr>
        <w:drawing>
          <wp:inline distT="0" distB="0" distL="0" distR="0" wp14:anchorId="179B848B" wp14:editId="4438972C">
            <wp:extent cx="5867400" cy="1266825"/>
            <wp:effectExtent l="0" t="0" r="0" b="9525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A86" w:rsidRDefault="00BF2F88" w:rsidP="008B25B7">
      <w:pPr>
        <w:pStyle w:val="a3"/>
        <w:spacing w:before="0" w:beforeAutospacing="0" w:after="0" w:afterAutospacing="0" w:line="384" w:lineRule="auto"/>
        <w:ind w:right="880" w:firstLineChars="3000" w:firstLine="6600"/>
        <w:jc w:val="right"/>
        <w:rPr>
          <w:rFonts w:eastAsia="한컴돋움" w:cs="한컴돋움"/>
          <w:color w:val="000000"/>
          <w:sz w:val="22"/>
          <w:szCs w:val="22"/>
        </w:rPr>
      </w:pPr>
      <w:r>
        <w:rPr>
          <w:rFonts w:eastAsia="한컴돋움" w:cs="한컴돋움" w:hint="eastAsia"/>
          <w:color w:val="000000"/>
          <w:sz w:val="22"/>
          <w:szCs w:val="22"/>
        </w:rPr>
        <w:t>천</w:t>
      </w:r>
      <w:r>
        <w:rPr>
          <w:rFonts w:eastAsia="한컴돋움" w:cs="한컴돋움" w:hint="eastAsia"/>
          <w:color w:val="000000"/>
          <w:sz w:val="22"/>
          <w:szCs w:val="22"/>
        </w:rPr>
        <w:t xml:space="preserve"> </w:t>
      </w:r>
      <w:r>
        <w:rPr>
          <w:rFonts w:eastAsia="한컴돋움" w:cs="한컴돋움" w:hint="eastAsia"/>
          <w:color w:val="000000"/>
          <w:sz w:val="22"/>
          <w:szCs w:val="22"/>
        </w:rPr>
        <w:t>경</w:t>
      </w:r>
      <w:r>
        <w:rPr>
          <w:rFonts w:eastAsia="한컴돋움" w:cs="한컴돋움" w:hint="eastAsia"/>
          <w:color w:val="000000"/>
          <w:sz w:val="22"/>
          <w:szCs w:val="22"/>
        </w:rPr>
        <w:t xml:space="preserve"> </w:t>
      </w:r>
      <w:r>
        <w:rPr>
          <w:rFonts w:eastAsia="한컴돋움" w:cs="한컴돋움" w:hint="eastAsia"/>
          <w:color w:val="000000"/>
          <w:sz w:val="22"/>
          <w:szCs w:val="22"/>
        </w:rPr>
        <w:t>해</w:t>
      </w:r>
      <w:r>
        <w:rPr>
          <w:rFonts w:eastAsia="한컴돋움" w:cs="한컴돋움" w:hint="eastAsia"/>
          <w:color w:val="000000"/>
          <w:sz w:val="22"/>
          <w:szCs w:val="22"/>
        </w:rPr>
        <w:t xml:space="preserve"> </w:t>
      </w:r>
      <w:r>
        <w:rPr>
          <w:rFonts w:eastAsia="한컴돋움" w:cs="한컴돋움" w:hint="eastAsia"/>
          <w:color w:val="000000"/>
          <w:sz w:val="22"/>
          <w:szCs w:val="22"/>
        </w:rPr>
        <w:t>운</w:t>
      </w:r>
      <w:r>
        <w:rPr>
          <w:rFonts w:eastAsia="한컴돋움" w:cs="한컴돋움" w:hint="eastAsia"/>
          <w:color w:val="000000"/>
          <w:sz w:val="22"/>
          <w:szCs w:val="22"/>
        </w:rPr>
        <w:t xml:space="preserve"> </w:t>
      </w:r>
      <w:r>
        <w:rPr>
          <w:rFonts w:eastAsia="한컴돋움" w:cs="한컴돋움" w:hint="eastAsia"/>
          <w:color w:val="000000"/>
          <w:sz w:val="22"/>
          <w:szCs w:val="22"/>
        </w:rPr>
        <w:t>주</w:t>
      </w:r>
      <w:r>
        <w:rPr>
          <w:rFonts w:eastAsia="한컴돋움" w:cs="한컴돋움" w:hint="eastAsia"/>
          <w:color w:val="000000"/>
          <w:sz w:val="22"/>
          <w:szCs w:val="22"/>
        </w:rPr>
        <w:t xml:space="preserve"> </w:t>
      </w:r>
      <w:r>
        <w:rPr>
          <w:rFonts w:eastAsia="한컴돋움" w:cs="한컴돋움" w:hint="eastAsia"/>
          <w:color w:val="000000"/>
          <w:sz w:val="22"/>
          <w:szCs w:val="22"/>
        </w:rPr>
        <w:t>식</w:t>
      </w:r>
      <w:r>
        <w:rPr>
          <w:rFonts w:eastAsia="한컴돋움" w:cs="한컴돋움" w:hint="eastAsia"/>
          <w:color w:val="000000"/>
          <w:sz w:val="22"/>
          <w:szCs w:val="22"/>
        </w:rPr>
        <w:t xml:space="preserve"> </w:t>
      </w:r>
      <w:r>
        <w:rPr>
          <w:rFonts w:eastAsia="한컴돋움" w:cs="한컴돋움" w:hint="eastAsia"/>
          <w:color w:val="000000"/>
          <w:sz w:val="22"/>
          <w:szCs w:val="22"/>
        </w:rPr>
        <w:t>회</w:t>
      </w:r>
      <w:r>
        <w:rPr>
          <w:rFonts w:eastAsia="한컴돋움" w:cs="한컴돋움" w:hint="eastAsia"/>
          <w:color w:val="000000"/>
          <w:sz w:val="22"/>
          <w:szCs w:val="22"/>
        </w:rPr>
        <w:t xml:space="preserve"> </w:t>
      </w:r>
      <w:r>
        <w:rPr>
          <w:rFonts w:eastAsia="한컴돋움" w:cs="한컴돋움" w:hint="eastAsia"/>
          <w:color w:val="000000"/>
          <w:sz w:val="22"/>
          <w:szCs w:val="22"/>
        </w:rPr>
        <w:t>사</w:t>
      </w:r>
    </w:p>
    <w:p w:rsidR="003C7A86" w:rsidRDefault="003C7A86" w:rsidP="008B25B7">
      <w:pPr>
        <w:pStyle w:val="a3"/>
        <w:spacing w:before="0" w:beforeAutospacing="0" w:after="0" w:afterAutospacing="0" w:line="384" w:lineRule="auto"/>
        <w:ind w:right="880"/>
        <w:jc w:val="right"/>
        <w:rPr>
          <w:rFonts w:eastAsia="한컴돋움" w:cs="한컴돋움"/>
          <w:color w:val="000000"/>
          <w:sz w:val="22"/>
          <w:szCs w:val="22"/>
        </w:rPr>
      </w:pPr>
      <w:r>
        <w:rPr>
          <w:rFonts w:eastAsia="한컴돋움" w:cs="한컴돋움" w:hint="eastAsia"/>
          <w:color w:val="000000"/>
          <w:sz w:val="22"/>
          <w:szCs w:val="22"/>
        </w:rPr>
        <w:t>임</w:t>
      </w:r>
      <w:r>
        <w:rPr>
          <w:rFonts w:eastAsia="한컴돋움" w:cs="한컴돋움" w:hint="eastAsia"/>
          <w:color w:val="000000"/>
          <w:sz w:val="22"/>
          <w:szCs w:val="22"/>
        </w:rPr>
        <w:t xml:space="preserve">   </w:t>
      </w:r>
      <w:r>
        <w:rPr>
          <w:rFonts w:eastAsia="한컴돋움" w:cs="한컴돋움" w:hint="eastAsia"/>
          <w:color w:val="000000"/>
          <w:sz w:val="22"/>
          <w:szCs w:val="22"/>
        </w:rPr>
        <w:t>직</w:t>
      </w:r>
      <w:r>
        <w:rPr>
          <w:rFonts w:eastAsia="한컴돋움" w:cs="한컴돋움" w:hint="eastAsia"/>
          <w:color w:val="000000"/>
          <w:sz w:val="22"/>
          <w:szCs w:val="22"/>
        </w:rPr>
        <w:t xml:space="preserve">   </w:t>
      </w:r>
      <w:r>
        <w:rPr>
          <w:rFonts w:eastAsia="한컴돋움" w:cs="한컴돋움" w:hint="eastAsia"/>
          <w:color w:val="000000"/>
          <w:sz w:val="22"/>
          <w:szCs w:val="22"/>
        </w:rPr>
        <w:t>원</w:t>
      </w:r>
      <w:r>
        <w:rPr>
          <w:rFonts w:eastAsia="한컴돋움" w:cs="한컴돋움" w:hint="eastAsia"/>
          <w:color w:val="000000"/>
          <w:sz w:val="22"/>
          <w:szCs w:val="22"/>
        </w:rPr>
        <w:t xml:space="preserve">    </w:t>
      </w:r>
      <w:r>
        <w:rPr>
          <w:rFonts w:eastAsia="한컴돋움" w:cs="한컴돋움" w:hint="eastAsia"/>
          <w:color w:val="000000"/>
          <w:sz w:val="22"/>
          <w:szCs w:val="22"/>
        </w:rPr>
        <w:t>일</w:t>
      </w:r>
      <w:r>
        <w:rPr>
          <w:rFonts w:eastAsia="한컴돋움" w:cs="한컴돋움" w:hint="eastAsia"/>
          <w:color w:val="000000"/>
          <w:sz w:val="22"/>
          <w:szCs w:val="22"/>
        </w:rPr>
        <w:t xml:space="preserve">   </w:t>
      </w:r>
      <w:r>
        <w:rPr>
          <w:rFonts w:eastAsia="한컴돋움" w:cs="한컴돋움" w:hint="eastAsia"/>
          <w:color w:val="000000"/>
          <w:sz w:val="22"/>
          <w:szCs w:val="22"/>
        </w:rPr>
        <w:t>동</w:t>
      </w:r>
    </w:p>
    <w:p w:rsidR="00BF2F88" w:rsidRPr="003C7A86" w:rsidRDefault="003C7A86" w:rsidP="003C7A86">
      <w:pPr>
        <w:pStyle w:val="a3"/>
        <w:spacing w:before="0" w:beforeAutospacing="0" w:after="0" w:afterAutospacing="0" w:line="384" w:lineRule="auto"/>
        <w:ind w:right="880" w:firstLineChars="3000" w:firstLine="6600"/>
        <w:rPr>
          <w:rFonts w:eastAsia="한컴돋움" w:cs="한컴돋움"/>
          <w:color w:val="000000"/>
          <w:sz w:val="22"/>
          <w:szCs w:val="22"/>
        </w:rPr>
      </w:pPr>
      <w:r>
        <w:rPr>
          <w:rFonts w:eastAsia="한컴돋움" w:cs="한컴돋움" w:hint="eastAsia"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294005</wp:posOffset>
            </wp:positionV>
            <wp:extent cx="5723255" cy="356235"/>
            <wp:effectExtent l="0" t="0" r="0" b="5715"/>
            <wp:wrapTight wrapText="bothSides">
              <wp:wrapPolygon edited="0">
                <wp:start x="0" y="0"/>
                <wp:lineTo x="0" y="20791"/>
                <wp:lineTo x="21497" y="20791"/>
                <wp:lineTo x="21497" y="0"/>
                <wp:lineTo x="0" y="0"/>
              </wp:wrapPolygon>
            </wp:wrapTight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55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F2F88" w:rsidRPr="003C7A86" w:rsidSect="00950274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1F7" w:rsidRDefault="006751F7" w:rsidP="003C7A86">
      <w:pPr>
        <w:spacing w:after="0" w:line="240" w:lineRule="auto"/>
      </w:pPr>
      <w:r>
        <w:separator/>
      </w:r>
    </w:p>
  </w:endnote>
  <w:endnote w:type="continuationSeparator" w:id="0">
    <w:p w:rsidR="006751F7" w:rsidRDefault="006751F7" w:rsidP="003C7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돋움">
    <w:panose1 w:val="02030600000101010101"/>
    <w:charset w:val="81"/>
    <w:family w:val="roman"/>
    <w:pitch w:val="variable"/>
    <w:sig w:usb0="F7FFAFFF" w:usb1="FBDFFFFF" w:usb2="0000003F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1F7" w:rsidRDefault="006751F7" w:rsidP="003C7A86">
      <w:pPr>
        <w:spacing w:after="0" w:line="240" w:lineRule="auto"/>
      </w:pPr>
      <w:r>
        <w:separator/>
      </w:r>
    </w:p>
  </w:footnote>
  <w:footnote w:type="continuationSeparator" w:id="0">
    <w:p w:rsidR="006751F7" w:rsidRDefault="006751F7" w:rsidP="003C7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21578"/>
    <w:multiLevelType w:val="hybridMultilevel"/>
    <w:tmpl w:val="768067BA"/>
    <w:lvl w:ilvl="0" w:tplc="F252BBC8">
      <w:start w:val="2"/>
      <w:numFmt w:val="decimal"/>
      <w:lvlText w:val="%1)"/>
      <w:lvlJc w:val="left"/>
      <w:pPr>
        <w:ind w:left="80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40" w:hanging="400"/>
      </w:pPr>
    </w:lvl>
    <w:lvl w:ilvl="2" w:tplc="0409001B" w:tentative="1">
      <w:start w:val="1"/>
      <w:numFmt w:val="lowerRoman"/>
      <w:lvlText w:val="%3."/>
      <w:lvlJc w:val="right"/>
      <w:pPr>
        <w:ind w:left="1640" w:hanging="400"/>
      </w:pPr>
    </w:lvl>
    <w:lvl w:ilvl="3" w:tplc="0409000F" w:tentative="1">
      <w:start w:val="1"/>
      <w:numFmt w:val="decimal"/>
      <w:lvlText w:val="%4."/>
      <w:lvlJc w:val="left"/>
      <w:pPr>
        <w:ind w:left="2040" w:hanging="400"/>
      </w:pPr>
    </w:lvl>
    <w:lvl w:ilvl="4" w:tplc="04090019" w:tentative="1">
      <w:start w:val="1"/>
      <w:numFmt w:val="upperLetter"/>
      <w:lvlText w:val="%5."/>
      <w:lvlJc w:val="left"/>
      <w:pPr>
        <w:ind w:left="2440" w:hanging="400"/>
      </w:pPr>
    </w:lvl>
    <w:lvl w:ilvl="5" w:tplc="0409001B" w:tentative="1">
      <w:start w:val="1"/>
      <w:numFmt w:val="lowerRoman"/>
      <w:lvlText w:val="%6."/>
      <w:lvlJc w:val="right"/>
      <w:pPr>
        <w:ind w:left="2840" w:hanging="400"/>
      </w:pPr>
    </w:lvl>
    <w:lvl w:ilvl="6" w:tplc="0409000F" w:tentative="1">
      <w:start w:val="1"/>
      <w:numFmt w:val="decimal"/>
      <w:lvlText w:val="%7."/>
      <w:lvlJc w:val="left"/>
      <w:pPr>
        <w:ind w:left="3240" w:hanging="400"/>
      </w:pPr>
    </w:lvl>
    <w:lvl w:ilvl="7" w:tplc="04090019" w:tentative="1">
      <w:start w:val="1"/>
      <w:numFmt w:val="upperLetter"/>
      <w:lvlText w:val="%8."/>
      <w:lvlJc w:val="left"/>
      <w:pPr>
        <w:ind w:left="3640" w:hanging="400"/>
      </w:pPr>
    </w:lvl>
    <w:lvl w:ilvl="8" w:tplc="0409001B" w:tentative="1">
      <w:start w:val="1"/>
      <w:numFmt w:val="lowerRoman"/>
      <w:lvlText w:val="%9."/>
      <w:lvlJc w:val="right"/>
      <w:pPr>
        <w:ind w:left="4040" w:hanging="400"/>
      </w:pPr>
    </w:lvl>
  </w:abstractNum>
  <w:abstractNum w:abstractNumId="1">
    <w:nsid w:val="15B737A2"/>
    <w:multiLevelType w:val="hybridMultilevel"/>
    <w:tmpl w:val="9740EFE6"/>
    <w:lvl w:ilvl="0" w:tplc="767C0BC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2853318D"/>
    <w:multiLevelType w:val="hybridMultilevel"/>
    <w:tmpl w:val="36D02A62"/>
    <w:lvl w:ilvl="0" w:tplc="671288F4">
      <w:start w:val="1"/>
      <w:numFmt w:val="decimal"/>
      <w:lvlText w:val="%1)"/>
      <w:lvlJc w:val="left"/>
      <w:pPr>
        <w:ind w:left="58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3">
    <w:nsid w:val="33C679D1"/>
    <w:multiLevelType w:val="hybridMultilevel"/>
    <w:tmpl w:val="4FB2AFBE"/>
    <w:lvl w:ilvl="0" w:tplc="8608895E">
      <w:start w:val="2"/>
      <w:numFmt w:val="decimal"/>
      <w:lvlText w:val="%1)"/>
      <w:lvlJc w:val="left"/>
      <w:pPr>
        <w:ind w:left="58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4">
    <w:nsid w:val="484C49B0"/>
    <w:multiLevelType w:val="hybridMultilevel"/>
    <w:tmpl w:val="67A6D7B6"/>
    <w:lvl w:ilvl="0" w:tplc="F1A86412">
      <w:start w:val="2"/>
      <w:numFmt w:val="decimal"/>
      <w:lvlText w:val="%1)"/>
      <w:lvlJc w:val="left"/>
      <w:pPr>
        <w:ind w:left="80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40" w:hanging="400"/>
      </w:pPr>
    </w:lvl>
    <w:lvl w:ilvl="2" w:tplc="0409001B" w:tentative="1">
      <w:start w:val="1"/>
      <w:numFmt w:val="lowerRoman"/>
      <w:lvlText w:val="%3."/>
      <w:lvlJc w:val="right"/>
      <w:pPr>
        <w:ind w:left="1640" w:hanging="400"/>
      </w:pPr>
    </w:lvl>
    <w:lvl w:ilvl="3" w:tplc="0409000F" w:tentative="1">
      <w:start w:val="1"/>
      <w:numFmt w:val="decimal"/>
      <w:lvlText w:val="%4."/>
      <w:lvlJc w:val="left"/>
      <w:pPr>
        <w:ind w:left="2040" w:hanging="400"/>
      </w:pPr>
    </w:lvl>
    <w:lvl w:ilvl="4" w:tplc="04090019" w:tentative="1">
      <w:start w:val="1"/>
      <w:numFmt w:val="upperLetter"/>
      <w:lvlText w:val="%5."/>
      <w:lvlJc w:val="left"/>
      <w:pPr>
        <w:ind w:left="2440" w:hanging="400"/>
      </w:pPr>
    </w:lvl>
    <w:lvl w:ilvl="5" w:tplc="0409001B" w:tentative="1">
      <w:start w:val="1"/>
      <w:numFmt w:val="lowerRoman"/>
      <w:lvlText w:val="%6."/>
      <w:lvlJc w:val="right"/>
      <w:pPr>
        <w:ind w:left="2840" w:hanging="400"/>
      </w:pPr>
    </w:lvl>
    <w:lvl w:ilvl="6" w:tplc="0409000F" w:tentative="1">
      <w:start w:val="1"/>
      <w:numFmt w:val="decimal"/>
      <w:lvlText w:val="%7."/>
      <w:lvlJc w:val="left"/>
      <w:pPr>
        <w:ind w:left="3240" w:hanging="400"/>
      </w:pPr>
    </w:lvl>
    <w:lvl w:ilvl="7" w:tplc="04090019" w:tentative="1">
      <w:start w:val="1"/>
      <w:numFmt w:val="upperLetter"/>
      <w:lvlText w:val="%8."/>
      <w:lvlJc w:val="left"/>
      <w:pPr>
        <w:ind w:left="3640" w:hanging="400"/>
      </w:pPr>
    </w:lvl>
    <w:lvl w:ilvl="8" w:tplc="0409001B" w:tentative="1">
      <w:start w:val="1"/>
      <w:numFmt w:val="lowerRoman"/>
      <w:lvlText w:val="%9."/>
      <w:lvlJc w:val="right"/>
      <w:pPr>
        <w:ind w:left="4040" w:hanging="400"/>
      </w:pPr>
    </w:lvl>
  </w:abstractNum>
  <w:abstractNum w:abstractNumId="5">
    <w:nsid w:val="488736BB"/>
    <w:multiLevelType w:val="hybridMultilevel"/>
    <w:tmpl w:val="B3460D82"/>
    <w:lvl w:ilvl="0" w:tplc="A05EC05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5EC32B55"/>
    <w:multiLevelType w:val="hybridMultilevel"/>
    <w:tmpl w:val="CA965BEC"/>
    <w:lvl w:ilvl="0" w:tplc="C4348C4C">
      <w:start w:val="1"/>
      <w:numFmt w:val="bullet"/>
      <w:lvlText w:val=""/>
      <w:lvlJc w:val="left"/>
      <w:pPr>
        <w:ind w:left="1760" w:hanging="360"/>
      </w:pPr>
      <w:rPr>
        <w:rFonts w:ascii="Wingdings" w:eastAsiaTheme="majorHAnsi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F88"/>
    <w:rsid w:val="0000127B"/>
    <w:rsid w:val="00026AC7"/>
    <w:rsid w:val="001F45C3"/>
    <w:rsid w:val="0023503C"/>
    <w:rsid w:val="002428E7"/>
    <w:rsid w:val="00300F7E"/>
    <w:rsid w:val="00345172"/>
    <w:rsid w:val="003814F9"/>
    <w:rsid w:val="003C7A86"/>
    <w:rsid w:val="00405C98"/>
    <w:rsid w:val="00490E74"/>
    <w:rsid w:val="004B1B05"/>
    <w:rsid w:val="004F3CBC"/>
    <w:rsid w:val="0050663F"/>
    <w:rsid w:val="005465C6"/>
    <w:rsid w:val="005C7F8E"/>
    <w:rsid w:val="006751F7"/>
    <w:rsid w:val="006C2622"/>
    <w:rsid w:val="007F4F79"/>
    <w:rsid w:val="00807CD7"/>
    <w:rsid w:val="00824A19"/>
    <w:rsid w:val="00845B28"/>
    <w:rsid w:val="008B25B7"/>
    <w:rsid w:val="008C75C7"/>
    <w:rsid w:val="00920D08"/>
    <w:rsid w:val="00950274"/>
    <w:rsid w:val="0099614D"/>
    <w:rsid w:val="009A2FF6"/>
    <w:rsid w:val="009F1A55"/>
    <w:rsid w:val="00A73876"/>
    <w:rsid w:val="00A832BA"/>
    <w:rsid w:val="00B3133C"/>
    <w:rsid w:val="00B6658A"/>
    <w:rsid w:val="00B66E4E"/>
    <w:rsid w:val="00BF2F88"/>
    <w:rsid w:val="00C6299F"/>
    <w:rsid w:val="00CF33AD"/>
    <w:rsid w:val="00D13AF8"/>
    <w:rsid w:val="00D4694B"/>
    <w:rsid w:val="00D94189"/>
    <w:rsid w:val="00E03AA8"/>
    <w:rsid w:val="00E1201E"/>
    <w:rsid w:val="00E44ADC"/>
    <w:rsid w:val="00E75984"/>
    <w:rsid w:val="00F5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14BE6C-C631-4B8C-8A64-9B2B8769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5C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F8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300F7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300F7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45172"/>
    <w:pPr>
      <w:ind w:leftChars="400" w:left="800"/>
    </w:pPr>
  </w:style>
  <w:style w:type="paragraph" w:styleId="a6">
    <w:name w:val="header"/>
    <w:basedOn w:val="a"/>
    <w:link w:val="Char0"/>
    <w:uiPriority w:val="99"/>
    <w:semiHidden/>
    <w:unhideWhenUsed/>
    <w:rsid w:val="003C7A8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semiHidden/>
    <w:rsid w:val="003C7A86"/>
  </w:style>
  <w:style w:type="paragraph" w:styleId="a7">
    <w:name w:val="footer"/>
    <w:basedOn w:val="a"/>
    <w:link w:val="Char1"/>
    <w:uiPriority w:val="99"/>
    <w:semiHidden/>
    <w:unhideWhenUsed/>
    <w:rsid w:val="003C7A8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semiHidden/>
    <w:rsid w:val="003C7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68E52-E4BC-4E8A-B205-E27EC82BD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jsw</dc:creator>
  <cp:keywords/>
  <dc:description/>
  <cp:lastModifiedBy>PJS</cp:lastModifiedBy>
  <cp:revision>11</cp:revision>
  <cp:lastPrinted>2014-02-14T07:12:00Z</cp:lastPrinted>
  <dcterms:created xsi:type="dcterms:W3CDTF">2014-02-14T07:14:00Z</dcterms:created>
  <dcterms:modified xsi:type="dcterms:W3CDTF">2014-02-20T00:47:00Z</dcterms:modified>
</cp:coreProperties>
</file>